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2B" w:rsidRDefault="00075D2B" w:rsidP="00804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BAA" w:rsidRDefault="00D375C9" w:rsidP="00804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44CA" w:rsidRPr="008044CA">
        <w:rPr>
          <w:rFonts w:ascii="Times New Roman" w:hAnsi="Times New Roman" w:cs="Times New Roman"/>
          <w:sz w:val="28"/>
          <w:szCs w:val="28"/>
        </w:rPr>
        <w:t xml:space="preserve">Продлен срок действия временных порядков признания </w:t>
      </w:r>
      <w:r w:rsidR="008044CA">
        <w:rPr>
          <w:rFonts w:ascii="Times New Roman" w:hAnsi="Times New Roman" w:cs="Times New Roman"/>
          <w:sz w:val="28"/>
          <w:szCs w:val="28"/>
        </w:rPr>
        <w:t>лица инвалидом и установления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 w:rsidR="00D375C9" w:rsidRDefault="00D375C9" w:rsidP="00804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5D2B">
        <w:rPr>
          <w:rFonts w:ascii="Times New Roman" w:hAnsi="Times New Roman" w:cs="Times New Roman"/>
          <w:sz w:val="28"/>
          <w:szCs w:val="28"/>
        </w:rPr>
        <w:t xml:space="preserve">Действующий сейчас Временной порядок признания лиц инвалидом и временный порядок установления степени утраты профессиональной трудоспособности в результате несчастных случаев </w:t>
      </w:r>
      <w:r w:rsidR="00256ABB">
        <w:rPr>
          <w:rFonts w:ascii="Times New Roman" w:hAnsi="Times New Roman" w:cs="Times New Roman"/>
          <w:sz w:val="28"/>
          <w:szCs w:val="28"/>
        </w:rPr>
        <w:t xml:space="preserve">на производстве </w:t>
      </w:r>
      <w:r w:rsidR="00075D2B">
        <w:rPr>
          <w:rFonts w:ascii="Times New Roman" w:hAnsi="Times New Roman" w:cs="Times New Roman"/>
          <w:sz w:val="28"/>
          <w:szCs w:val="28"/>
        </w:rPr>
        <w:t>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D2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Правительства РФ продлены до </w:t>
      </w:r>
      <w:r w:rsidR="00075D2B">
        <w:rPr>
          <w:rFonts w:ascii="Times New Roman" w:hAnsi="Times New Roman" w:cs="Times New Roman"/>
          <w:sz w:val="28"/>
          <w:szCs w:val="28"/>
        </w:rPr>
        <w:t>1 октября 2021 года.</w:t>
      </w:r>
      <w:r w:rsidR="00256A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75C9" w:rsidRDefault="00D375C9" w:rsidP="00804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256ABB">
        <w:rPr>
          <w:rFonts w:ascii="Times New Roman" w:hAnsi="Times New Roman" w:cs="Times New Roman"/>
          <w:sz w:val="28"/>
          <w:szCs w:val="28"/>
        </w:rPr>
        <w:t xml:space="preserve">Временный порядок  предполагает в случае отсутствия направления на медико- социальную экспертизу(МСЭ) автоматическое продление ранее установленной группы инвалидности или категории «ребенок – инвалид» на шесть месяцев, если  срок очередного переосвидетельствования наступает в период по 1 октября 2021 года включительно. </w:t>
      </w:r>
    </w:p>
    <w:p w:rsidR="00075D2B" w:rsidRPr="008044CA" w:rsidRDefault="00D375C9" w:rsidP="00804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6ABB">
        <w:rPr>
          <w:rFonts w:ascii="Times New Roman" w:hAnsi="Times New Roman" w:cs="Times New Roman"/>
          <w:sz w:val="28"/>
          <w:szCs w:val="28"/>
        </w:rPr>
        <w:t xml:space="preserve">Индивидуальная программа реабилитации или абилитации  (ИПРА) будет продлена также на полгода  с сохранением всех ранее рекомендованных реабилитационных мероприятий, включая обеспечение техническими средствами реабилитации. Эта работа </w:t>
      </w:r>
      <w:r>
        <w:rPr>
          <w:rFonts w:ascii="Times New Roman" w:hAnsi="Times New Roman" w:cs="Times New Roman"/>
          <w:sz w:val="28"/>
          <w:szCs w:val="28"/>
        </w:rPr>
        <w:t>проводится в бюро МСЭ в сроки не позднее трех рабочих дней до окончания срока ранее установленной инвалидности.</w:t>
      </w:r>
      <w:r w:rsidR="00256A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5D2B" w:rsidRPr="008044CA" w:rsidSect="00D375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B8"/>
    <w:rsid w:val="00075D2B"/>
    <w:rsid w:val="00256ABB"/>
    <w:rsid w:val="002604B8"/>
    <w:rsid w:val="003D7BAA"/>
    <w:rsid w:val="008044CA"/>
    <w:rsid w:val="00D3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8D44"/>
  <w15:chartTrackingRefBased/>
  <w15:docId w15:val="{0BBE7840-545A-4083-8634-E50DDB4F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2021-03-03T06:51:00Z</dcterms:created>
  <dcterms:modified xsi:type="dcterms:W3CDTF">2021-03-05T09:48:00Z</dcterms:modified>
</cp:coreProperties>
</file>